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BD31" w14:textId="3DE97B4A" w:rsidR="00EB40A1" w:rsidRDefault="007C3CAB" w:rsidP="007C3CAB">
      <w:pPr>
        <w:spacing w:after="0"/>
        <w:jc w:val="center"/>
        <w:rPr>
          <w:rFonts w:ascii="Times New Roman" w:hAnsi="Times New Roman" w:cs="Times New Roman"/>
          <w:sz w:val="24"/>
          <w:szCs w:val="24"/>
        </w:rPr>
      </w:pPr>
      <w:r>
        <w:rPr>
          <w:rFonts w:ascii="Times New Roman" w:hAnsi="Times New Roman" w:cs="Times New Roman"/>
          <w:sz w:val="24"/>
          <w:szCs w:val="24"/>
        </w:rPr>
        <w:t>PUBLIC HEARING/BUDGET MEETING</w:t>
      </w:r>
    </w:p>
    <w:p w14:paraId="434D5A5A" w14:textId="0CBD1E9B" w:rsidR="007C3CAB" w:rsidRDefault="007C3CAB" w:rsidP="007C3CAB">
      <w:pPr>
        <w:spacing w:after="0"/>
        <w:jc w:val="center"/>
        <w:rPr>
          <w:rFonts w:ascii="Times New Roman" w:hAnsi="Times New Roman" w:cs="Times New Roman"/>
          <w:sz w:val="24"/>
          <w:szCs w:val="24"/>
        </w:rPr>
      </w:pPr>
      <w:r>
        <w:rPr>
          <w:rFonts w:ascii="Times New Roman" w:hAnsi="Times New Roman" w:cs="Times New Roman"/>
          <w:sz w:val="24"/>
          <w:szCs w:val="24"/>
        </w:rPr>
        <w:t>CITY OF WEEPING WATER</w:t>
      </w:r>
    </w:p>
    <w:p w14:paraId="50AC194D" w14:textId="68BFBBA8" w:rsidR="007C3CAB" w:rsidRDefault="007C3CAB" w:rsidP="007C3CAB">
      <w:pPr>
        <w:spacing w:after="0"/>
        <w:jc w:val="center"/>
        <w:rPr>
          <w:rFonts w:ascii="Times New Roman" w:hAnsi="Times New Roman" w:cs="Times New Roman"/>
          <w:sz w:val="24"/>
          <w:szCs w:val="24"/>
        </w:rPr>
      </w:pPr>
      <w:r>
        <w:rPr>
          <w:rFonts w:ascii="Times New Roman" w:hAnsi="Times New Roman" w:cs="Times New Roman"/>
          <w:sz w:val="24"/>
          <w:szCs w:val="24"/>
        </w:rPr>
        <w:t>SEPTEMBER 24, 2025</w:t>
      </w:r>
    </w:p>
    <w:p w14:paraId="72C240E6" w14:textId="416BA5DA" w:rsidR="007C3CAB" w:rsidRDefault="007C3CAB" w:rsidP="007C3CAB">
      <w:pPr>
        <w:spacing w:after="0"/>
        <w:jc w:val="center"/>
        <w:rPr>
          <w:rFonts w:ascii="Times New Roman" w:hAnsi="Times New Roman" w:cs="Times New Roman"/>
          <w:sz w:val="24"/>
          <w:szCs w:val="24"/>
        </w:rPr>
      </w:pPr>
      <w:r>
        <w:rPr>
          <w:rFonts w:ascii="Times New Roman" w:hAnsi="Times New Roman" w:cs="Times New Roman"/>
          <w:sz w:val="24"/>
          <w:szCs w:val="24"/>
        </w:rPr>
        <w:t>6:00 P.M.</w:t>
      </w:r>
    </w:p>
    <w:p w14:paraId="2EECFA75" w14:textId="77777777" w:rsidR="007C3CAB" w:rsidRDefault="007C3CAB" w:rsidP="007C3CAB">
      <w:pPr>
        <w:spacing w:after="0"/>
        <w:jc w:val="center"/>
        <w:rPr>
          <w:rFonts w:ascii="Times New Roman" w:hAnsi="Times New Roman" w:cs="Times New Roman"/>
          <w:sz w:val="24"/>
          <w:szCs w:val="24"/>
        </w:rPr>
      </w:pPr>
    </w:p>
    <w:p w14:paraId="4A12A87C" w14:textId="77777777" w:rsidR="007C3CAB" w:rsidRDefault="007C3CAB" w:rsidP="007C3CAB">
      <w:pPr>
        <w:spacing w:after="0"/>
        <w:jc w:val="center"/>
        <w:rPr>
          <w:rFonts w:ascii="Times New Roman" w:hAnsi="Times New Roman" w:cs="Times New Roman"/>
          <w:sz w:val="24"/>
          <w:szCs w:val="24"/>
        </w:rPr>
      </w:pPr>
    </w:p>
    <w:p w14:paraId="68A11CDB" w14:textId="23FB585E" w:rsidR="007C3CAB" w:rsidRDefault="007C3CAB"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Mayor Michael Barrett called the Public Hearing to order at 6:00 p.m., on September 24, 2025, at City Hall with the following members of the council answering roll: Lawrence Mozena, Charlie Cover, Sharon Heneger and Kelly Nutter.  Also in attendance was Kerry Gustafason with Dana F. Cole and Company.  Notice of the public hearing was given in advance thereof by publication in </w:t>
      </w:r>
      <w:proofErr w:type="gramStart"/>
      <w:r>
        <w:rPr>
          <w:rFonts w:ascii="Times New Roman" w:hAnsi="Times New Roman" w:cs="Times New Roman"/>
          <w:b w:val="0"/>
          <w:bCs/>
          <w:sz w:val="24"/>
          <w:szCs w:val="24"/>
        </w:rPr>
        <w:t>the September</w:t>
      </w:r>
      <w:proofErr w:type="gramEnd"/>
      <w:r>
        <w:rPr>
          <w:rFonts w:ascii="Times New Roman" w:hAnsi="Times New Roman" w:cs="Times New Roman"/>
          <w:b w:val="0"/>
          <w:bCs/>
          <w:sz w:val="24"/>
          <w:szCs w:val="24"/>
        </w:rPr>
        <w:t xml:space="preserve"> 12, </w:t>
      </w:r>
      <w:r w:rsidR="00D23CD6">
        <w:rPr>
          <w:rFonts w:ascii="Times New Roman" w:hAnsi="Times New Roman" w:cs="Times New Roman"/>
          <w:b w:val="0"/>
          <w:bCs/>
          <w:sz w:val="24"/>
          <w:szCs w:val="24"/>
        </w:rPr>
        <w:t>2025,</w:t>
      </w:r>
      <w:r>
        <w:rPr>
          <w:rFonts w:ascii="Times New Roman" w:hAnsi="Times New Roman" w:cs="Times New Roman"/>
          <w:b w:val="0"/>
          <w:bCs/>
          <w:sz w:val="24"/>
          <w:szCs w:val="24"/>
        </w:rPr>
        <w:t xml:space="preserve"> edition of the Omaha World Herald as well as being posted in three prominent places in town which included City Hall, Weeping Water Post Office and Weeping Water Express Lane.  The posted location of the Open Meetings Act was noted by the </w:t>
      </w:r>
      <w:proofErr w:type="gramStart"/>
      <w:r>
        <w:rPr>
          <w:rFonts w:ascii="Times New Roman" w:hAnsi="Times New Roman" w:cs="Times New Roman"/>
          <w:b w:val="0"/>
          <w:bCs/>
          <w:sz w:val="24"/>
          <w:szCs w:val="24"/>
        </w:rPr>
        <w:t>Mayor</w:t>
      </w:r>
      <w:proofErr w:type="gramEnd"/>
      <w:r>
        <w:rPr>
          <w:rFonts w:ascii="Times New Roman" w:hAnsi="Times New Roman" w:cs="Times New Roman"/>
          <w:b w:val="0"/>
          <w:bCs/>
          <w:sz w:val="24"/>
          <w:szCs w:val="24"/>
        </w:rPr>
        <w:t xml:space="preserve"> as well as the location of written materials related to the meeting.  Copies of the proposed budget were made available to the public.</w:t>
      </w:r>
    </w:p>
    <w:p w14:paraId="75A51BDD" w14:textId="77777777" w:rsidR="007C3CAB" w:rsidRDefault="007C3CAB" w:rsidP="007C3CAB">
      <w:pPr>
        <w:spacing w:after="0"/>
        <w:rPr>
          <w:rFonts w:ascii="Times New Roman" w:hAnsi="Times New Roman" w:cs="Times New Roman"/>
          <w:b w:val="0"/>
          <w:bCs/>
          <w:sz w:val="24"/>
          <w:szCs w:val="24"/>
        </w:rPr>
      </w:pPr>
    </w:p>
    <w:p w14:paraId="392285F9" w14:textId="10D9CE3C" w:rsidR="007C3CAB" w:rsidRDefault="007C3CAB"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Mayor Barrett opened the Public Hearing for the purpose of hearing support, opposition, criticism, suggestions or observations of the taxpayers relating to the proposed budget for the City of Weeping Water, Nebraska for fiscal year October 1, </w:t>
      </w:r>
      <w:proofErr w:type="gramStart"/>
      <w:r>
        <w:rPr>
          <w:rFonts w:ascii="Times New Roman" w:hAnsi="Times New Roman" w:cs="Times New Roman"/>
          <w:b w:val="0"/>
          <w:bCs/>
          <w:sz w:val="24"/>
          <w:szCs w:val="24"/>
        </w:rPr>
        <w:t>2025</w:t>
      </w:r>
      <w:proofErr w:type="gramEnd"/>
      <w:r>
        <w:rPr>
          <w:rFonts w:ascii="Times New Roman" w:hAnsi="Times New Roman" w:cs="Times New Roman"/>
          <w:b w:val="0"/>
          <w:bCs/>
          <w:sz w:val="24"/>
          <w:szCs w:val="24"/>
        </w:rPr>
        <w:t xml:space="preserve"> through September 30, </w:t>
      </w:r>
      <w:r w:rsidR="00D23CD6">
        <w:rPr>
          <w:rFonts w:ascii="Times New Roman" w:hAnsi="Times New Roman" w:cs="Times New Roman"/>
          <w:b w:val="0"/>
          <w:bCs/>
          <w:sz w:val="24"/>
          <w:szCs w:val="24"/>
        </w:rPr>
        <w:t>2026,</w:t>
      </w:r>
      <w:r>
        <w:rPr>
          <w:rFonts w:ascii="Times New Roman" w:hAnsi="Times New Roman" w:cs="Times New Roman"/>
          <w:b w:val="0"/>
          <w:bCs/>
          <w:sz w:val="24"/>
          <w:szCs w:val="24"/>
        </w:rPr>
        <w:t xml:space="preserve"> at 6:01 p.m.  There being no public objection, the public hearing was closed at 6:02 p.m.</w:t>
      </w:r>
    </w:p>
    <w:p w14:paraId="3094FB4E" w14:textId="77777777" w:rsidR="007C3CAB" w:rsidRDefault="007C3CAB" w:rsidP="007C3CAB">
      <w:pPr>
        <w:spacing w:after="0"/>
        <w:rPr>
          <w:rFonts w:ascii="Times New Roman" w:hAnsi="Times New Roman" w:cs="Times New Roman"/>
          <w:b w:val="0"/>
          <w:bCs/>
          <w:sz w:val="24"/>
          <w:szCs w:val="24"/>
        </w:rPr>
      </w:pPr>
    </w:p>
    <w:p w14:paraId="7B076FF4" w14:textId="705632CD" w:rsidR="007C3CAB" w:rsidRDefault="007C3CAB"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Mayor Barrett opened the Tax Request Hearing at 6:02 p.m. for the purpose of hearing support, opposition, criti</w:t>
      </w:r>
      <w:r w:rsidR="00D23CD6">
        <w:rPr>
          <w:rFonts w:ascii="Times New Roman" w:hAnsi="Times New Roman" w:cs="Times New Roman"/>
          <w:b w:val="0"/>
          <w:bCs/>
          <w:sz w:val="24"/>
          <w:szCs w:val="24"/>
        </w:rPr>
        <w:t xml:space="preserve">cism, suggestions or observations of the taxpayers relating to the final tax request for </w:t>
      </w:r>
      <w:proofErr w:type="gramStart"/>
      <w:r w:rsidR="00D23CD6">
        <w:rPr>
          <w:rFonts w:ascii="Times New Roman" w:hAnsi="Times New Roman" w:cs="Times New Roman"/>
          <w:b w:val="0"/>
          <w:bCs/>
          <w:sz w:val="24"/>
          <w:szCs w:val="24"/>
        </w:rPr>
        <w:t>the City of Weeping Water,</w:t>
      </w:r>
      <w:proofErr w:type="gramEnd"/>
      <w:r w:rsidR="00D23CD6">
        <w:rPr>
          <w:rFonts w:ascii="Times New Roman" w:hAnsi="Times New Roman" w:cs="Times New Roman"/>
          <w:b w:val="0"/>
          <w:bCs/>
          <w:sz w:val="24"/>
          <w:szCs w:val="24"/>
        </w:rPr>
        <w:t xml:space="preserve"> Nebraska budget for the fiscal year October 1, </w:t>
      </w:r>
      <w:proofErr w:type="gramStart"/>
      <w:r w:rsidR="00D23CD6">
        <w:rPr>
          <w:rFonts w:ascii="Times New Roman" w:hAnsi="Times New Roman" w:cs="Times New Roman"/>
          <w:b w:val="0"/>
          <w:bCs/>
          <w:sz w:val="24"/>
          <w:szCs w:val="24"/>
        </w:rPr>
        <w:t>2025</w:t>
      </w:r>
      <w:proofErr w:type="gramEnd"/>
      <w:r w:rsidR="00D23CD6">
        <w:rPr>
          <w:rFonts w:ascii="Times New Roman" w:hAnsi="Times New Roman" w:cs="Times New Roman"/>
          <w:b w:val="0"/>
          <w:bCs/>
          <w:sz w:val="24"/>
          <w:szCs w:val="24"/>
        </w:rPr>
        <w:t xml:space="preserve"> through September 30, 2026, which is in an amount different from the request for the prior fiscal year.  There being no public objection, the public hearing was closed at 6:03 p.m.</w:t>
      </w:r>
    </w:p>
    <w:p w14:paraId="193557F3" w14:textId="77777777" w:rsidR="00D23CD6" w:rsidRDefault="00D23CD6" w:rsidP="007C3CAB">
      <w:pPr>
        <w:spacing w:after="0"/>
        <w:rPr>
          <w:rFonts w:ascii="Times New Roman" w:hAnsi="Times New Roman" w:cs="Times New Roman"/>
          <w:b w:val="0"/>
          <w:bCs/>
          <w:sz w:val="24"/>
          <w:szCs w:val="24"/>
        </w:rPr>
      </w:pPr>
    </w:p>
    <w:p w14:paraId="5BF2AFB5" w14:textId="3A466C05" w:rsidR="00D23CD6" w:rsidRDefault="00D23CD6"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Motion by Cover, seconded by Mozena to adopt RESOLUTION NO. 2025-04: A RESOLUTION OF THE MAYOR AND CITY COUNCIL OF THE CITY OF WEEPING WATER, NEBRASKA TO ADOPT THE BUDGET FOR FISCAL YEAR OCTOBER 1, </w:t>
      </w:r>
      <w:proofErr w:type="gramStart"/>
      <w:r>
        <w:rPr>
          <w:rFonts w:ascii="Times New Roman" w:hAnsi="Times New Roman" w:cs="Times New Roman"/>
          <w:b w:val="0"/>
          <w:bCs/>
          <w:sz w:val="24"/>
          <w:szCs w:val="24"/>
        </w:rPr>
        <w:t>2026</w:t>
      </w:r>
      <w:proofErr w:type="gramEnd"/>
      <w:r>
        <w:rPr>
          <w:rFonts w:ascii="Times New Roman" w:hAnsi="Times New Roman" w:cs="Times New Roman"/>
          <w:b w:val="0"/>
          <w:bCs/>
          <w:sz w:val="24"/>
          <w:szCs w:val="24"/>
        </w:rPr>
        <w:t xml:space="preserve"> THROUGH SEPTEMBER 30, 2026.  On roll call those voting aye: Mozena, Cover,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and Nutter.  Voting nay: none.  Motion carried.</w:t>
      </w:r>
    </w:p>
    <w:p w14:paraId="446F1B40" w14:textId="77777777" w:rsidR="00D23CD6" w:rsidRDefault="00D23CD6" w:rsidP="007C3CAB">
      <w:pPr>
        <w:spacing w:after="0"/>
        <w:rPr>
          <w:rFonts w:ascii="Times New Roman" w:hAnsi="Times New Roman" w:cs="Times New Roman"/>
          <w:b w:val="0"/>
          <w:bCs/>
          <w:sz w:val="24"/>
          <w:szCs w:val="24"/>
        </w:rPr>
      </w:pPr>
    </w:p>
    <w:p w14:paraId="2D67ECB2" w14:textId="1D8CE418" w:rsidR="00D23CD6" w:rsidRDefault="00D23CD6"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Motion by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seconded by Cover to adopt RESOLUTION NO. 2025-05: A RESOLUTION OF THE MAYOR AND CITY COUNCIL OF THE CITY OF WEEPING WATER, NEBRASKA TO SET THE TAX REQUEST FOR THE BUDGET FOR </w:t>
      </w:r>
      <w:proofErr w:type="gramStart"/>
      <w:r>
        <w:rPr>
          <w:rFonts w:ascii="Times New Roman" w:hAnsi="Times New Roman" w:cs="Times New Roman"/>
          <w:b w:val="0"/>
          <w:bCs/>
          <w:sz w:val="24"/>
          <w:szCs w:val="24"/>
        </w:rPr>
        <w:t>FISCAL YEAR</w:t>
      </w:r>
      <w:proofErr w:type="gramEnd"/>
      <w:r w:rsidR="0025763B">
        <w:rPr>
          <w:rFonts w:ascii="Times New Roman" w:hAnsi="Times New Roman" w:cs="Times New Roman"/>
          <w:b w:val="0"/>
          <w:bCs/>
          <w:sz w:val="24"/>
          <w:szCs w:val="24"/>
        </w:rPr>
        <w:t xml:space="preserve"> OCTOBER 1, </w:t>
      </w:r>
      <w:proofErr w:type="gramStart"/>
      <w:r w:rsidR="0025763B">
        <w:rPr>
          <w:rFonts w:ascii="Times New Roman" w:hAnsi="Times New Roman" w:cs="Times New Roman"/>
          <w:b w:val="0"/>
          <w:bCs/>
          <w:sz w:val="24"/>
          <w:szCs w:val="24"/>
        </w:rPr>
        <w:t>2025</w:t>
      </w:r>
      <w:proofErr w:type="gramEnd"/>
      <w:r w:rsidR="0025763B">
        <w:rPr>
          <w:rFonts w:ascii="Times New Roman" w:hAnsi="Times New Roman" w:cs="Times New Roman"/>
          <w:b w:val="0"/>
          <w:bCs/>
          <w:sz w:val="24"/>
          <w:szCs w:val="24"/>
        </w:rPr>
        <w:t xml:space="preserve"> THROUGH SEPTEMBER 30, 2026.  On roll call those voting aye: Mozena, Cover, </w:t>
      </w:r>
      <w:proofErr w:type="spellStart"/>
      <w:r w:rsidR="0025763B">
        <w:rPr>
          <w:rFonts w:ascii="Times New Roman" w:hAnsi="Times New Roman" w:cs="Times New Roman"/>
          <w:b w:val="0"/>
          <w:bCs/>
          <w:sz w:val="24"/>
          <w:szCs w:val="24"/>
        </w:rPr>
        <w:t>Heneger</w:t>
      </w:r>
      <w:proofErr w:type="spellEnd"/>
      <w:r w:rsidR="0025763B">
        <w:rPr>
          <w:rFonts w:ascii="Times New Roman" w:hAnsi="Times New Roman" w:cs="Times New Roman"/>
          <w:b w:val="0"/>
          <w:bCs/>
          <w:sz w:val="24"/>
          <w:szCs w:val="24"/>
        </w:rPr>
        <w:t xml:space="preserve"> and Nutter.  Voting nay: none.  Motion carried.</w:t>
      </w:r>
    </w:p>
    <w:p w14:paraId="32D2C674" w14:textId="77777777" w:rsidR="0025763B" w:rsidRDefault="0025763B" w:rsidP="007C3CAB">
      <w:pPr>
        <w:spacing w:after="0"/>
        <w:rPr>
          <w:rFonts w:ascii="Times New Roman" w:hAnsi="Times New Roman" w:cs="Times New Roman"/>
          <w:b w:val="0"/>
          <w:bCs/>
          <w:sz w:val="24"/>
          <w:szCs w:val="24"/>
        </w:rPr>
      </w:pPr>
    </w:p>
    <w:p w14:paraId="2D622D77" w14:textId="36031132" w:rsidR="0025763B" w:rsidRDefault="0025763B"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Motion by Cover, seconded by Mozena to introduce on first reading by title only and to suspend the requirement to read the ordinance on three different days ORDINANCE NO. 700: AN ORDINANCE TO ADOPT THE BUDGET STATEMENT FOR FISCAL YEAR OCTOBER 1, 2025 THROUGH SEPTEMBER 30, 2026; TO BE TERMED THE ANNUAL </w:t>
      </w:r>
      <w:r>
        <w:rPr>
          <w:rFonts w:ascii="Times New Roman" w:hAnsi="Times New Roman" w:cs="Times New Roman"/>
          <w:b w:val="0"/>
          <w:bCs/>
          <w:sz w:val="24"/>
          <w:szCs w:val="24"/>
        </w:rPr>
        <w:lastRenderedPageBreak/>
        <w:t xml:space="preserve">APPROPRIATION BILL; TO SET THE TAX REQUEST; TO APPROPRIATE SUMS FOR NECESSARY EXPENSES AND LIABILITIES; REPEAL ALL ORDINANCES IN CONFLICT; TO PROVIDE FOR PUBLICATION IN PAMPHLET FORM; TO PROVIDE AN EFFECTIVE DATE.  On roll call those voting aye: Mozena, Cover,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and Nutter.  Voting nay: none.  Motion carried.</w:t>
      </w:r>
    </w:p>
    <w:p w14:paraId="50C9D0CB" w14:textId="77777777" w:rsidR="0025763B" w:rsidRDefault="0025763B" w:rsidP="007C3CAB">
      <w:pPr>
        <w:spacing w:after="0"/>
        <w:rPr>
          <w:rFonts w:ascii="Times New Roman" w:hAnsi="Times New Roman" w:cs="Times New Roman"/>
          <w:b w:val="0"/>
          <w:bCs/>
          <w:sz w:val="24"/>
          <w:szCs w:val="24"/>
        </w:rPr>
      </w:pPr>
    </w:p>
    <w:p w14:paraId="059BD075" w14:textId="3DD55BB3" w:rsidR="0025763B" w:rsidRDefault="0025763B"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 xml:space="preserve">Motion by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seconded by Nutter to adopt on third and final reading by title only Ordinance No. 700.  On roll call those voting aye: Mozena, Cover,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and Nutter.  Voting nay: none.  Motion carried.  Said ordinance will be posted in the manner provided by law, with a true, correct and complete copy </w:t>
      </w:r>
      <w:proofErr w:type="gramStart"/>
      <w:r>
        <w:rPr>
          <w:rFonts w:ascii="Times New Roman" w:hAnsi="Times New Roman" w:cs="Times New Roman"/>
          <w:b w:val="0"/>
          <w:bCs/>
          <w:sz w:val="24"/>
          <w:szCs w:val="24"/>
        </w:rPr>
        <w:t>being on file</w:t>
      </w:r>
      <w:proofErr w:type="gramEnd"/>
      <w:r>
        <w:rPr>
          <w:rFonts w:ascii="Times New Roman" w:hAnsi="Times New Roman" w:cs="Times New Roman"/>
          <w:b w:val="0"/>
          <w:bCs/>
          <w:sz w:val="24"/>
          <w:szCs w:val="24"/>
        </w:rPr>
        <w:t xml:space="preserve"> in the city clerk’s office.</w:t>
      </w:r>
    </w:p>
    <w:p w14:paraId="5317D6B5" w14:textId="77777777" w:rsidR="0025763B" w:rsidRDefault="0025763B" w:rsidP="007C3CAB">
      <w:pPr>
        <w:spacing w:after="0"/>
        <w:rPr>
          <w:rFonts w:ascii="Times New Roman" w:hAnsi="Times New Roman" w:cs="Times New Roman"/>
          <w:b w:val="0"/>
          <w:bCs/>
          <w:sz w:val="24"/>
          <w:szCs w:val="24"/>
        </w:rPr>
      </w:pPr>
    </w:p>
    <w:p w14:paraId="6776BDD9" w14:textId="26F2CCD8" w:rsidR="0025763B" w:rsidRDefault="0025763B"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The public hearing/budget meeting adjourned at 6:07 p.m.</w:t>
      </w:r>
    </w:p>
    <w:p w14:paraId="351DA589" w14:textId="77777777" w:rsidR="0025763B" w:rsidRDefault="0025763B" w:rsidP="007C3CAB">
      <w:pPr>
        <w:spacing w:after="0"/>
        <w:rPr>
          <w:rFonts w:ascii="Times New Roman" w:hAnsi="Times New Roman" w:cs="Times New Roman"/>
          <w:b w:val="0"/>
          <w:bCs/>
          <w:sz w:val="24"/>
          <w:szCs w:val="24"/>
        </w:rPr>
      </w:pPr>
    </w:p>
    <w:p w14:paraId="19B41F86" w14:textId="44A95CC6" w:rsidR="0025763B" w:rsidRDefault="0025763B"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/s/Michael Barrett, Mayor</w:t>
      </w:r>
    </w:p>
    <w:p w14:paraId="6200248D" w14:textId="26322C16" w:rsidR="0025763B" w:rsidRDefault="0025763B" w:rsidP="007C3CAB">
      <w:pPr>
        <w:spacing w:after="0"/>
        <w:rPr>
          <w:rFonts w:ascii="Times New Roman" w:hAnsi="Times New Roman" w:cs="Times New Roman"/>
          <w:b w:val="0"/>
          <w:bCs/>
          <w:sz w:val="24"/>
          <w:szCs w:val="24"/>
        </w:rPr>
      </w:pPr>
      <w:r>
        <w:rPr>
          <w:rFonts w:ascii="Times New Roman" w:hAnsi="Times New Roman" w:cs="Times New Roman"/>
          <w:b w:val="0"/>
          <w:bCs/>
          <w:sz w:val="24"/>
          <w:szCs w:val="24"/>
        </w:rPr>
        <w:t>/s/Linda Sheehan, City Clerk</w:t>
      </w:r>
    </w:p>
    <w:p w14:paraId="5484B9E2" w14:textId="77777777" w:rsidR="00D23CD6" w:rsidRDefault="00D23CD6" w:rsidP="007C3CAB">
      <w:pPr>
        <w:spacing w:after="0"/>
        <w:rPr>
          <w:rFonts w:ascii="Times New Roman" w:hAnsi="Times New Roman" w:cs="Times New Roman"/>
          <w:b w:val="0"/>
          <w:bCs/>
          <w:sz w:val="24"/>
          <w:szCs w:val="24"/>
        </w:rPr>
      </w:pPr>
    </w:p>
    <w:p w14:paraId="4CEF2AC3" w14:textId="77777777" w:rsidR="00D23CD6" w:rsidRPr="007C3CAB" w:rsidRDefault="00D23CD6" w:rsidP="007C3CAB">
      <w:pPr>
        <w:spacing w:after="0"/>
        <w:rPr>
          <w:rFonts w:ascii="Times New Roman" w:hAnsi="Times New Roman" w:cs="Times New Roman"/>
          <w:b w:val="0"/>
          <w:bCs/>
          <w:sz w:val="24"/>
          <w:szCs w:val="24"/>
        </w:rPr>
      </w:pPr>
    </w:p>
    <w:sectPr w:rsidR="00D23CD6" w:rsidRPr="007C3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B"/>
    <w:rsid w:val="0025763B"/>
    <w:rsid w:val="003A215E"/>
    <w:rsid w:val="007C3CAB"/>
    <w:rsid w:val="00A05819"/>
    <w:rsid w:val="00D23CD6"/>
    <w:rsid w:val="00DE1C20"/>
    <w:rsid w:val="00EB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42CC"/>
  <w15:chartTrackingRefBased/>
  <w15:docId w15:val="{285B865A-1BAB-41EA-9688-5AE4BF81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A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C3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AB"/>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7C3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CAB"/>
    <w:rPr>
      <w:rFonts w:eastAsiaTheme="majorEastAsia" w:cstheme="majorBidi"/>
      <w:color w:val="272727" w:themeColor="text1" w:themeTint="D8"/>
    </w:rPr>
  </w:style>
  <w:style w:type="paragraph" w:styleId="Title">
    <w:name w:val="Title"/>
    <w:basedOn w:val="Normal"/>
    <w:next w:val="Normal"/>
    <w:link w:val="TitleChar"/>
    <w:uiPriority w:val="10"/>
    <w:qFormat/>
    <w:rsid w:val="007C3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CA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C3CAB"/>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7C3CAB"/>
    <w:pPr>
      <w:spacing w:before="160"/>
      <w:jc w:val="center"/>
    </w:pPr>
    <w:rPr>
      <w:i/>
      <w:iCs/>
      <w:color w:val="404040" w:themeColor="text1" w:themeTint="BF"/>
    </w:rPr>
  </w:style>
  <w:style w:type="character" w:customStyle="1" w:styleId="QuoteChar">
    <w:name w:val="Quote Char"/>
    <w:basedOn w:val="DefaultParagraphFont"/>
    <w:link w:val="Quote"/>
    <w:uiPriority w:val="29"/>
    <w:rsid w:val="007C3CAB"/>
    <w:rPr>
      <w:i/>
      <w:iCs/>
      <w:color w:val="404040" w:themeColor="text1" w:themeTint="BF"/>
    </w:rPr>
  </w:style>
  <w:style w:type="paragraph" w:styleId="ListParagraph">
    <w:name w:val="List Paragraph"/>
    <w:basedOn w:val="Normal"/>
    <w:uiPriority w:val="34"/>
    <w:qFormat/>
    <w:rsid w:val="007C3CAB"/>
    <w:pPr>
      <w:ind w:left="720"/>
      <w:contextualSpacing/>
    </w:pPr>
  </w:style>
  <w:style w:type="character" w:styleId="IntenseEmphasis">
    <w:name w:val="Intense Emphasis"/>
    <w:basedOn w:val="DefaultParagraphFont"/>
    <w:uiPriority w:val="21"/>
    <w:qFormat/>
    <w:rsid w:val="007C3CAB"/>
    <w:rPr>
      <w:i/>
      <w:iCs/>
      <w:color w:val="0F4761" w:themeColor="accent1" w:themeShade="BF"/>
    </w:rPr>
  </w:style>
  <w:style w:type="paragraph" w:styleId="IntenseQuote">
    <w:name w:val="Intense Quote"/>
    <w:basedOn w:val="Normal"/>
    <w:next w:val="Normal"/>
    <w:link w:val="IntenseQuoteChar"/>
    <w:uiPriority w:val="30"/>
    <w:qFormat/>
    <w:rsid w:val="007C3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AB"/>
    <w:rPr>
      <w:i/>
      <w:iCs/>
      <w:color w:val="0F4761" w:themeColor="accent1" w:themeShade="BF"/>
    </w:rPr>
  </w:style>
  <w:style w:type="character" w:styleId="IntenseReference">
    <w:name w:val="Intense Reference"/>
    <w:basedOn w:val="DefaultParagraphFont"/>
    <w:uiPriority w:val="32"/>
    <w:qFormat/>
    <w:rsid w:val="007C3CAB"/>
    <w:rPr>
      <w:b w:val="0"/>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Sheehan</dc:creator>
  <cp:keywords/>
  <dc:description/>
  <cp:lastModifiedBy>Linda Sheehan</cp:lastModifiedBy>
  <cp:revision>1</cp:revision>
  <dcterms:created xsi:type="dcterms:W3CDTF">2025-09-25T11:08:00Z</dcterms:created>
  <dcterms:modified xsi:type="dcterms:W3CDTF">2025-09-25T11:36:00Z</dcterms:modified>
</cp:coreProperties>
</file>